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18" w:rsidRPr="0031772D" w:rsidRDefault="00E50318" w:rsidP="00E50318">
      <w:pPr>
        <w:jc w:val="center"/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</w:pPr>
      <w:r w:rsidRPr="0031772D"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>ААУ «ЕВРАЗИЯ»</w:t>
      </w:r>
    </w:p>
    <w:p w:rsidR="00E50318" w:rsidRPr="0031772D" w:rsidRDefault="00E50318" w:rsidP="00E50318">
      <w:pPr>
        <w:pStyle w:val="11"/>
        <w:outlineLvl w:val="9"/>
        <w:rPr>
          <w:b/>
          <w:color w:val="1802BE"/>
          <w:sz w:val="12"/>
          <w:szCs w:val="12"/>
        </w:rPr>
      </w:pPr>
      <w:r w:rsidRPr="0031772D">
        <w:rPr>
          <w:b/>
          <w:color w:val="C00000"/>
          <w:sz w:val="12"/>
          <w:szCs w:val="12"/>
        </w:rPr>
        <w:t>Саморегулируемая организация</w:t>
      </w:r>
    </w:p>
    <w:p w:rsidR="00E50318" w:rsidRPr="0031772D" w:rsidRDefault="00E50318" w:rsidP="00E50318">
      <w:pPr>
        <w:pStyle w:val="11"/>
        <w:outlineLvl w:val="9"/>
        <w:rPr>
          <w:b/>
          <w:sz w:val="22"/>
          <w:szCs w:val="22"/>
        </w:rPr>
      </w:pPr>
      <w:r w:rsidRPr="0031772D">
        <w:rPr>
          <w:b/>
          <w:color w:val="1802BE"/>
          <w:sz w:val="22"/>
          <w:szCs w:val="22"/>
        </w:rPr>
        <w:t>АССОЦИАЦИЯ АРБИТРАЖНЫХ УПРАВЛЯЮЩИХ «ЕВРАЗИЯ»</w:t>
      </w:r>
    </w:p>
    <w:p w:rsidR="00E50318" w:rsidRDefault="00E50318" w:rsidP="00E50318">
      <w:pPr>
        <w:pStyle w:val="11"/>
        <w:outlineLvl w:val="9"/>
        <w:rPr>
          <w:b/>
          <w:sz w:val="22"/>
        </w:rPr>
      </w:pPr>
      <w:r>
        <w:rPr>
          <w:b/>
          <w:sz w:val="22"/>
        </w:rPr>
        <w:t>ПРОТОКОЛ</w:t>
      </w:r>
    </w:p>
    <w:p w:rsidR="00E50318" w:rsidRDefault="00E50318" w:rsidP="00E50318">
      <w:pPr>
        <w:pStyle w:val="Standard"/>
        <w:shd w:val="clear" w:color="auto" w:fill="FFFFFF"/>
        <w:jc w:val="center"/>
        <w:rPr>
          <w:sz w:val="22"/>
        </w:rPr>
      </w:pPr>
      <w:r>
        <w:rPr>
          <w:color w:val="000000"/>
          <w:sz w:val="22"/>
        </w:rPr>
        <w:t xml:space="preserve">Заседания </w:t>
      </w:r>
      <w:r w:rsidRPr="003C5E8B">
        <w:rPr>
          <w:color w:val="000000"/>
        </w:rPr>
        <w:t xml:space="preserve">Квалификационной </w:t>
      </w:r>
      <w:r w:rsidRPr="003C5E8B">
        <w:t>комиссии</w:t>
      </w:r>
      <w:r>
        <w:rPr>
          <w:color w:val="000000"/>
          <w:sz w:val="22"/>
        </w:rPr>
        <w:t xml:space="preserve"> </w:t>
      </w:r>
      <w:r>
        <w:rPr>
          <w:sz w:val="22"/>
        </w:rPr>
        <w:t>СРО</w:t>
      </w:r>
    </w:p>
    <w:p w:rsidR="00DA70F0" w:rsidRPr="008E4613" w:rsidRDefault="007435FD">
      <w:pPr>
        <w:pStyle w:val="3"/>
        <w:rPr>
          <w:b/>
        </w:rPr>
      </w:pPr>
      <w:r w:rsidRPr="008E4613">
        <w:rPr>
          <w:b/>
        </w:rPr>
        <w:t>№</w:t>
      </w:r>
      <w:r w:rsidR="00145605" w:rsidRPr="008E4613">
        <w:rPr>
          <w:b/>
        </w:rPr>
        <w:t>В</w:t>
      </w:r>
      <w:r w:rsidR="00E50318">
        <w:rPr>
          <w:b/>
        </w:rPr>
        <w:t>46</w:t>
      </w:r>
      <w:r w:rsidR="00766CBE" w:rsidRPr="008E4613">
        <w:rPr>
          <w:b/>
        </w:rPr>
        <w:t>/</w:t>
      </w:r>
      <w:r w:rsidR="00CA192D" w:rsidRPr="008E4613">
        <w:rPr>
          <w:b/>
        </w:rPr>
        <w:t>21</w:t>
      </w:r>
      <w:r w:rsidR="00766CBE" w:rsidRPr="008E4613">
        <w:rPr>
          <w:b/>
        </w:rPr>
        <w:t xml:space="preserve"> от «</w:t>
      </w:r>
      <w:r w:rsidR="00CA192D" w:rsidRPr="008E4613">
        <w:rPr>
          <w:b/>
        </w:rPr>
        <w:t>1</w:t>
      </w:r>
      <w:r w:rsidR="00E50318">
        <w:rPr>
          <w:b/>
        </w:rPr>
        <w:t>5</w:t>
      </w:r>
      <w:r w:rsidR="00766CBE" w:rsidRPr="008E4613">
        <w:rPr>
          <w:b/>
        </w:rPr>
        <w:t xml:space="preserve">» </w:t>
      </w:r>
      <w:r w:rsidR="00CA192D" w:rsidRPr="008E4613">
        <w:rPr>
          <w:b/>
        </w:rPr>
        <w:t>февраля 2</w:t>
      </w:r>
      <w:r w:rsidR="00766CBE" w:rsidRPr="008E4613">
        <w:rPr>
          <w:b/>
        </w:rPr>
        <w:t>0</w:t>
      </w:r>
      <w:r w:rsidR="00CA192D" w:rsidRPr="008E4613">
        <w:rPr>
          <w:b/>
        </w:rPr>
        <w:t>2</w:t>
      </w:r>
      <w:r w:rsidR="00766CBE" w:rsidRPr="008E4613">
        <w:rPr>
          <w:b/>
        </w:rPr>
        <w:t xml:space="preserve">1 года </w:t>
      </w:r>
    </w:p>
    <w:p w:rsidR="00AB4CE9" w:rsidRDefault="00AB4CE9" w:rsidP="00AB4CE9">
      <w:pPr>
        <w:pStyle w:val="Standard"/>
        <w:shd w:val="clear" w:color="auto" w:fill="FFFFFF"/>
        <w:rPr>
          <w:i/>
          <w:iCs/>
          <w:color w:val="000000"/>
          <w:sz w:val="22"/>
        </w:rPr>
      </w:pPr>
    </w:p>
    <w:p w:rsidR="00E50318" w:rsidRDefault="00E50318" w:rsidP="00E50318">
      <w:pPr>
        <w:pStyle w:val="Standard"/>
        <w:shd w:val="clear" w:color="auto" w:fill="FFFFFF"/>
        <w:rPr>
          <w:i/>
          <w:iCs/>
          <w:color w:val="000000"/>
          <w:sz w:val="22"/>
        </w:rPr>
      </w:pPr>
      <w:r>
        <w:rPr>
          <w:sz w:val="22"/>
          <w:szCs w:val="22"/>
        </w:rPr>
        <w:t>г. Москва, ул. Городская, д. 8, офис 38</w:t>
      </w:r>
    </w:p>
    <w:p w:rsidR="00AB4CE9" w:rsidRDefault="00AB4CE9" w:rsidP="00AB4CE9">
      <w:pPr>
        <w:pStyle w:val="Standard"/>
        <w:shd w:val="clear" w:color="auto" w:fill="FFFFFF"/>
        <w:rPr>
          <w:i/>
          <w:iCs/>
          <w:color w:val="000000"/>
          <w:sz w:val="22"/>
        </w:rPr>
      </w:pPr>
    </w:p>
    <w:p w:rsidR="00AB4CE9" w:rsidRPr="00973ECC" w:rsidRDefault="00D16EEF" w:rsidP="00D16EEF">
      <w:pPr>
        <w:pStyle w:val="Standard"/>
        <w:shd w:val="clear" w:color="auto" w:fill="FFFFFF"/>
        <w:jc w:val="both"/>
      </w:pPr>
      <w:r w:rsidRPr="00973ECC">
        <w:rPr>
          <w:bCs/>
          <w:u w:val="single"/>
        </w:rPr>
        <w:t>ПРИСУТСТВОВАЛИ</w:t>
      </w:r>
      <w:r w:rsidRPr="00973ECC">
        <w:rPr>
          <w:bCs/>
        </w:rPr>
        <w:t xml:space="preserve">:  </w:t>
      </w:r>
    </w:p>
    <w:p w:rsidR="00AB4CE9" w:rsidRPr="003E2BAE" w:rsidRDefault="00AB4CE9" w:rsidP="00D16EEF">
      <w:pPr>
        <w:pStyle w:val="Standard"/>
        <w:shd w:val="clear" w:color="auto" w:fill="FFFFFF"/>
        <w:jc w:val="both"/>
      </w:pPr>
      <w:r w:rsidRPr="003E2BAE">
        <w:rPr>
          <w:iCs/>
        </w:rPr>
        <w:t xml:space="preserve">Члены </w:t>
      </w:r>
      <w:r w:rsidR="003E2BAE" w:rsidRPr="003E2BAE">
        <w:rPr>
          <w:color w:val="000000"/>
        </w:rPr>
        <w:t xml:space="preserve">Квалификационной </w:t>
      </w:r>
      <w:r w:rsidR="003E2BAE" w:rsidRPr="003E2BAE">
        <w:t>комиссии</w:t>
      </w:r>
      <w:r w:rsidRPr="003E2BAE">
        <w:rPr>
          <w:iCs/>
        </w:rPr>
        <w:t>:</w:t>
      </w:r>
    </w:p>
    <w:p w:rsidR="00D16EEF" w:rsidRPr="003E2BAE" w:rsidRDefault="003E2BAE" w:rsidP="00D16EEF">
      <w:pPr>
        <w:pStyle w:val="Standard"/>
        <w:shd w:val="clear" w:color="auto" w:fill="FFFFFF"/>
        <w:jc w:val="both"/>
        <w:rPr>
          <w:i/>
        </w:rPr>
      </w:pPr>
      <w:r w:rsidRPr="003E2BAE">
        <w:rPr>
          <w:i/>
        </w:rPr>
        <w:t>Аракелян А.С.,</w:t>
      </w:r>
      <w:r w:rsidR="00E50318">
        <w:rPr>
          <w:i/>
        </w:rPr>
        <w:t xml:space="preserve"> Давлетшин Д.Р., Барбашин А.И. </w:t>
      </w:r>
      <w:r w:rsidR="00CA192D" w:rsidRPr="003E2BAE">
        <w:rPr>
          <w:i/>
        </w:rPr>
        <w:t xml:space="preserve">Состав </w:t>
      </w:r>
      <w:r w:rsidRPr="003E2BAE">
        <w:rPr>
          <w:i/>
        </w:rPr>
        <w:t>Квалификационной комиссии</w:t>
      </w:r>
      <w:r w:rsidR="00CA192D" w:rsidRPr="003E2BAE">
        <w:rPr>
          <w:i/>
        </w:rPr>
        <w:t xml:space="preserve"> </w:t>
      </w:r>
      <w:r w:rsidR="00E50318">
        <w:rPr>
          <w:i/>
        </w:rPr>
        <w:t xml:space="preserve">СРО </w:t>
      </w:r>
      <w:r w:rsidR="00CA192D" w:rsidRPr="003E2BAE">
        <w:rPr>
          <w:i/>
        </w:rPr>
        <w:t>утв</w:t>
      </w:r>
      <w:r w:rsidR="00E50318">
        <w:rPr>
          <w:i/>
        </w:rPr>
        <w:t>ержден решением Совета СРО от 15.02.2021 года (протокол №55</w:t>
      </w:r>
      <w:r w:rsidR="00CA192D" w:rsidRPr="003E2BAE">
        <w:rPr>
          <w:i/>
        </w:rPr>
        <w:t>).</w:t>
      </w:r>
      <w:r w:rsidR="00D16EEF" w:rsidRPr="003E2BAE">
        <w:rPr>
          <w:i/>
        </w:rPr>
        <w:t xml:space="preserve"> </w:t>
      </w:r>
    </w:p>
    <w:p w:rsidR="00AB4CE9" w:rsidRPr="003E2BAE" w:rsidRDefault="00D16EEF" w:rsidP="00D16EEF">
      <w:pPr>
        <w:pStyle w:val="Standard"/>
        <w:shd w:val="clear" w:color="auto" w:fill="FFFFFF"/>
        <w:jc w:val="both"/>
        <w:rPr>
          <w:i/>
        </w:rPr>
      </w:pPr>
      <w:r w:rsidRPr="003E2BAE">
        <w:t xml:space="preserve">В соответствии с пунктом </w:t>
      </w:r>
      <w:r w:rsidR="003E2BAE" w:rsidRPr="003E2BAE">
        <w:t>2.6</w:t>
      </w:r>
      <w:r w:rsidR="00AB4CE9" w:rsidRPr="003E2BAE">
        <w:t xml:space="preserve"> </w:t>
      </w:r>
      <w:r w:rsidR="003E2BAE" w:rsidRPr="003E2BAE">
        <w:t xml:space="preserve">Положения о порядке организации повышения уровня  профессиональной подготовки арбитражных управляющих </w:t>
      </w:r>
      <w:r w:rsidR="00AB4CE9" w:rsidRPr="003E2BAE">
        <w:t>кворум имеется, комиссия правомочна принимать решения.</w:t>
      </w:r>
    </w:p>
    <w:p w:rsidR="003E2BAE" w:rsidRDefault="003E2BAE" w:rsidP="003E2BAE">
      <w:pPr>
        <w:pStyle w:val="Standard"/>
        <w:rPr>
          <w:color w:val="000000"/>
        </w:rPr>
      </w:pPr>
    </w:p>
    <w:p w:rsidR="00DA70F0" w:rsidRPr="00D16EEF" w:rsidRDefault="00090F30" w:rsidP="00D16EEF">
      <w:pPr>
        <w:pStyle w:val="Standard"/>
        <w:tabs>
          <w:tab w:val="left" w:pos="0"/>
        </w:tabs>
        <w:jc w:val="both"/>
        <w:rPr>
          <w:color w:val="000000"/>
          <w:spacing w:val="1"/>
          <w:u w:val="single"/>
        </w:rPr>
      </w:pPr>
      <w:r w:rsidRPr="00D16EEF">
        <w:rPr>
          <w:color w:val="000000"/>
          <w:spacing w:val="1"/>
          <w:u w:val="single"/>
        </w:rPr>
        <w:t>РАССМОТРЕЛИ:</w:t>
      </w:r>
    </w:p>
    <w:p w:rsidR="00145605" w:rsidRPr="00D16EEF" w:rsidRDefault="00145605" w:rsidP="00D16EEF">
      <w:pPr>
        <w:pStyle w:val="Standard"/>
        <w:tabs>
          <w:tab w:val="left" w:pos="0"/>
        </w:tabs>
        <w:jc w:val="both"/>
      </w:pPr>
      <w:r w:rsidRPr="00D16EEF">
        <w:t>Решением Совета СРО от 1</w:t>
      </w:r>
      <w:r w:rsidR="00E50318">
        <w:t>5.02.2021 года (протокол №5</w:t>
      </w:r>
      <w:r w:rsidRPr="00D16EEF">
        <w:t xml:space="preserve">5) утвержден новый состав членов </w:t>
      </w:r>
      <w:r w:rsidR="00047D0C" w:rsidRPr="003E2BAE">
        <w:rPr>
          <w:color w:val="000000"/>
        </w:rPr>
        <w:t xml:space="preserve">Квалификационной </w:t>
      </w:r>
      <w:r w:rsidR="00047D0C" w:rsidRPr="003E2BAE">
        <w:t>комиссии</w:t>
      </w:r>
      <w:r w:rsidRPr="00D16EEF">
        <w:t>. В соответствии с пункт</w:t>
      </w:r>
      <w:r w:rsidR="00D16EEF" w:rsidRPr="00D16EEF">
        <w:t xml:space="preserve">ом </w:t>
      </w:r>
      <w:r w:rsidR="00047D0C">
        <w:t>2.</w:t>
      </w:r>
      <w:r w:rsidR="00D16EEF" w:rsidRPr="00D16EEF">
        <w:t xml:space="preserve">3 </w:t>
      </w:r>
      <w:r w:rsidR="00047D0C" w:rsidRPr="003E2BAE">
        <w:t xml:space="preserve">Положения о порядке организации повышения уровня  профессиональной подготовки арбитражных управляющих </w:t>
      </w:r>
      <w:r w:rsidRPr="00D16EEF">
        <w:t xml:space="preserve">необходимо рассмотреть вопрос об избрании председателя </w:t>
      </w:r>
      <w:r w:rsidR="00047D0C" w:rsidRPr="003E2BAE">
        <w:rPr>
          <w:color w:val="000000"/>
        </w:rPr>
        <w:t xml:space="preserve">Квалификационной </w:t>
      </w:r>
      <w:r w:rsidR="00047D0C" w:rsidRPr="003E2BAE">
        <w:t>комиссии</w:t>
      </w:r>
      <w:r w:rsidRPr="00D16EEF">
        <w:t xml:space="preserve">. </w:t>
      </w:r>
    </w:p>
    <w:p w:rsidR="00DA70F0" w:rsidRPr="00D16EEF" w:rsidRDefault="00DA70F0" w:rsidP="00D16EEF">
      <w:pPr>
        <w:pStyle w:val="Standard"/>
        <w:jc w:val="both"/>
        <w:rPr>
          <w:color w:val="000000"/>
        </w:rPr>
      </w:pPr>
    </w:p>
    <w:p w:rsidR="00D2277C" w:rsidRPr="00D16EEF" w:rsidRDefault="00D2277C" w:rsidP="00D16EEF">
      <w:pPr>
        <w:pStyle w:val="Standard"/>
        <w:tabs>
          <w:tab w:val="left" w:pos="0"/>
        </w:tabs>
        <w:jc w:val="both"/>
        <w:rPr>
          <w:color w:val="000000"/>
          <w:u w:val="single"/>
        </w:rPr>
      </w:pPr>
      <w:r w:rsidRPr="00D16EEF">
        <w:rPr>
          <w:color w:val="000000"/>
          <w:u w:val="single"/>
        </w:rPr>
        <w:t>ПРЕДЛОЖЕНО:</w:t>
      </w:r>
    </w:p>
    <w:p w:rsidR="00D16EEF" w:rsidRDefault="00D2277C" w:rsidP="00D16EEF">
      <w:pPr>
        <w:pStyle w:val="Standard"/>
        <w:tabs>
          <w:tab w:val="left" w:pos="0"/>
        </w:tabs>
        <w:jc w:val="both"/>
      </w:pPr>
      <w:r w:rsidRPr="00D16EEF">
        <w:rPr>
          <w:color w:val="000000"/>
        </w:rPr>
        <w:t xml:space="preserve">Выбрать </w:t>
      </w:r>
      <w:r w:rsidR="00047D0C">
        <w:rPr>
          <w:color w:val="000000"/>
        </w:rPr>
        <w:t>Аракелян Анастасию Сергеевну п</w:t>
      </w:r>
      <w:r w:rsidRPr="00D16EEF">
        <w:rPr>
          <w:color w:val="000000"/>
        </w:rPr>
        <w:t xml:space="preserve">редседателем </w:t>
      </w:r>
      <w:r w:rsidR="00047D0C" w:rsidRPr="003E2BAE">
        <w:rPr>
          <w:color w:val="000000"/>
        </w:rPr>
        <w:t xml:space="preserve">Квалификационной </w:t>
      </w:r>
      <w:r w:rsidR="00047D0C" w:rsidRPr="003E2BAE">
        <w:t>комиссии</w:t>
      </w:r>
      <w:r w:rsidR="00D16EEF">
        <w:t xml:space="preserve">. </w:t>
      </w:r>
    </w:p>
    <w:p w:rsidR="00D2277C" w:rsidRPr="00D16EEF" w:rsidRDefault="00D2277C" w:rsidP="00D16EEF">
      <w:pPr>
        <w:pStyle w:val="Standard"/>
        <w:tabs>
          <w:tab w:val="left" w:pos="0"/>
        </w:tabs>
        <w:jc w:val="both"/>
        <w:rPr>
          <w:color w:val="000000"/>
          <w:u w:val="single"/>
        </w:rPr>
      </w:pPr>
    </w:p>
    <w:p w:rsidR="00DA70F0" w:rsidRPr="00D16EEF" w:rsidRDefault="00090F30" w:rsidP="00D16EEF">
      <w:pPr>
        <w:pStyle w:val="Standard"/>
        <w:tabs>
          <w:tab w:val="left" w:pos="0"/>
        </w:tabs>
        <w:jc w:val="both"/>
      </w:pPr>
      <w:r w:rsidRPr="00D16EEF">
        <w:rPr>
          <w:color w:val="000000"/>
          <w:u w:val="single"/>
        </w:rPr>
        <w:t>ГОЛОСОВАЛИ:</w:t>
      </w:r>
      <w:r w:rsidR="00047D0C">
        <w:rPr>
          <w:color w:val="000000"/>
        </w:rPr>
        <w:t xml:space="preserve"> За –</w:t>
      </w:r>
      <w:r w:rsidR="00E50318">
        <w:rPr>
          <w:color w:val="000000"/>
        </w:rPr>
        <w:t xml:space="preserve"> 3</w:t>
      </w:r>
      <w:r w:rsidRPr="00D16EEF">
        <w:rPr>
          <w:color w:val="000000"/>
        </w:rPr>
        <w:t>, Против – нет, Воздержались – нет.</w:t>
      </w:r>
    </w:p>
    <w:p w:rsidR="00DA70F0" w:rsidRPr="00D16EEF" w:rsidRDefault="00DA70F0" w:rsidP="00D16EEF">
      <w:pPr>
        <w:pStyle w:val="Standard"/>
        <w:tabs>
          <w:tab w:val="left" w:pos="0"/>
        </w:tabs>
        <w:jc w:val="both"/>
        <w:rPr>
          <w:color w:val="000000"/>
        </w:rPr>
      </w:pPr>
    </w:p>
    <w:p w:rsidR="006F767F" w:rsidRPr="00D16EEF" w:rsidRDefault="006F767F" w:rsidP="00D16EEF">
      <w:pPr>
        <w:pStyle w:val="Standard"/>
        <w:tabs>
          <w:tab w:val="left" w:pos="0"/>
        </w:tabs>
        <w:jc w:val="both"/>
        <w:rPr>
          <w:color w:val="000000"/>
          <w:u w:val="single"/>
        </w:rPr>
      </w:pPr>
    </w:p>
    <w:p w:rsidR="00DA70F0" w:rsidRPr="00D16EEF" w:rsidRDefault="00090F30" w:rsidP="00D16EEF">
      <w:pPr>
        <w:pStyle w:val="Standard"/>
        <w:tabs>
          <w:tab w:val="left" w:pos="0"/>
        </w:tabs>
        <w:jc w:val="both"/>
      </w:pPr>
      <w:r w:rsidRPr="00D16EEF">
        <w:rPr>
          <w:color w:val="000000"/>
          <w:u w:val="single"/>
        </w:rPr>
        <w:t>ПРИНЯТО РЕШЕНИЕ:</w:t>
      </w:r>
    </w:p>
    <w:p w:rsidR="00047D0C" w:rsidRDefault="00047D0C" w:rsidP="00047D0C">
      <w:pPr>
        <w:pStyle w:val="Standard"/>
        <w:tabs>
          <w:tab w:val="left" w:pos="0"/>
        </w:tabs>
        <w:jc w:val="both"/>
      </w:pPr>
      <w:r w:rsidRPr="00D16EEF">
        <w:rPr>
          <w:color w:val="000000"/>
        </w:rPr>
        <w:t xml:space="preserve">Выбрать </w:t>
      </w:r>
      <w:r>
        <w:rPr>
          <w:color w:val="000000"/>
        </w:rPr>
        <w:t>Аракелян Анастасию Сергеевну п</w:t>
      </w:r>
      <w:r w:rsidRPr="00D16EEF">
        <w:rPr>
          <w:color w:val="000000"/>
        </w:rPr>
        <w:t xml:space="preserve">редседателем </w:t>
      </w:r>
      <w:r w:rsidRPr="003E2BAE">
        <w:rPr>
          <w:color w:val="000000"/>
        </w:rPr>
        <w:t xml:space="preserve">Квалификационной </w:t>
      </w:r>
      <w:r w:rsidRPr="003E2BAE">
        <w:t>комиссии</w:t>
      </w:r>
      <w:r>
        <w:t xml:space="preserve">. </w:t>
      </w:r>
    </w:p>
    <w:p w:rsidR="00DA70F0" w:rsidRPr="00D16EEF" w:rsidRDefault="00DA70F0" w:rsidP="00D16EEF">
      <w:pPr>
        <w:pStyle w:val="Standard"/>
        <w:ind w:left="705" w:hanging="435"/>
        <w:jc w:val="both"/>
        <w:rPr>
          <w:color w:val="000000"/>
          <w:spacing w:val="1"/>
        </w:rPr>
      </w:pPr>
    </w:p>
    <w:p w:rsidR="00DA70F0" w:rsidRDefault="00090F30">
      <w:pPr>
        <w:pStyle w:val="Standard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3380"/>
        <w:gridCol w:w="3334"/>
      </w:tblGrid>
      <w:tr w:rsidR="008505B2" w:rsidRPr="00A45020" w:rsidTr="00047D0C">
        <w:trPr>
          <w:trHeight w:val="567"/>
        </w:trPr>
        <w:tc>
          <w:tcPr>
            <w:tcW w:w="3377" w:type="dxa"/>
            <w:vAlign w:val="bottom"/>
          </w:tcPr>
          <w:p w:rsidR="008505B2" w:rsidRPr="00A45020" w:rsidRDefault="008505B2" w:rsidP="00334103">
            <w:pPr>
              <w:pStyle w:val="Standard"/>
              <w:jc w:val="both"/>
              <w:rPr>
                <w:sz w:val="22"/>
                <w:szCs w:val="22"/>
              </w:rPr>
            </w:pPr>
            <w:r w:rsidRPr="00A45020">
              <w:rPr>
                <w:color w:val="000000"/>
              </w:rPr>
              <w:t>Председатель</w:t>
            </w:r>
          </w:p>
        </w:tc>
        <w:tc>
          <w:tcPr>
            <w:tcW w:w="3380" w:type="dxa"/>
            <w:vAlign w:val="bottom"/>
          </w:tcPr>
          <w:p w:rsidR="008505B2" w:rsidRPr="00A45020" w:rsidRDefault="00047D0C" w:rsidP="00334103">
            <w:pPr>
              <w:pStyle w:val="Standard"/>
              <w:jc w:val="both"/>
              <w:rPr>
                <w:sz w:val="22"/>
                <w:szCs w:val="22"/>
              </w:rPr>
            </w:pPr>
            <w:r w:rsidRPr="00047D0C">
              <w:t>Аракелян А.С.</w:t>
            </w:r>
          </w:p>
        </w:tc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8505B2" w:rsidRPr="00A45020" w:rsidRDefault="008505B2" w:rsidP="00334103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505B2" w:rsidRPr="00A45020" w:rsidTr="00047D0C">
        <w:trPr>
          <w:trHeight w:val="567"/>
        </w:trPr>
        <w:tc>
          <w:tcPr>
            <w:tcW w:w="3377" w:type="dxa"/>
            <w:vAlign w:val="bottom"/>
          </w:tcPr>
          <w:p w:rsidR="008505B2" w:rsidRPr="00A45020" w:rsidRDefault="008505B2" w:rsidP="00047D0C">
            <w:pPr>
              <w:pStyle w:val="Standard"/>
              <w:jc w:val="both"/>
              <w:rPr>
                <w:sz w:val="22"/>
                <w:szCs w:val="22"/>
              </w:rPr>
            </w:pPr>
            <w:r w:rsidRPr="00A45020">
              <w:rPr>
                <w:sz w:val="22"/>
                <w:szCs w:val="22"/>
              </w:rPr>
              <w:t xml:space="preserve">Члены </w:t>
            </w:r>
            <w:r w:rsidR="00047D0C" w:rsidRPr="003E2BAE">
              <w:t>комиссии</w:t>
            </w:r>
            <w:r w:rsidRPr="00A45020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3380" w:type="dxa"/>
            <w:vAlign w:val="bottom"/>
          </w:tcPr>
          <w:p w:rsidR="008505B2" w:rsidRPr="00A45020" w:rsidRDefault="00047D0C" w:rsidP="00334103">
            <w:pPr>
              <w:pStyle w:val="Standard"/>
              <w:jc w:val="both"/>
              <w:rPr>
                <w:sz w:val="22"/>
                <w:szCs w:val="22"/>
              </w:rPr>
            </w:pPr>
            <w:r w:rsidRPr="00047D0C">
              <w:t>Давлетшин Д.Р.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5B2" w:rsidRPr="00A45020" w:rsidRDefault="008505B2" w:rsidP="00334103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505B2" w:rsidRPr="008505B2" w:rsidTr="00047D0C">
        <w:trPr>
          <w:trHeight w:val="567"/>
        </w:trPr>
        <w:tc>
          <w:tcPr>
            <w:tcW w:w="3377" w:type="dxa"/>
            <w:vAlign w:val="bottom"/>
          </w:tcPr>
          <w:p w:rsidR="008505B2" w:rsidRPr="008505B2" w:rsidRDefault="008505B2" w:rsidP="00334103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380" w:type="dxa"/>
            <w:vAlign w:val="bottom"/>
          </w:tcPr>
          <w:p w:rsidR="008505B2" w:rsidRPr="008505B2" w:rsidRDefault="00047D0C" w:rsidP="008505B2">
            <w:pPr>
              <w:pStyle w:val="Standard"/>
              <w:jc w:val="both"/>
              <w:rPr>
                <w:sz w:val="22"/>
                <w:szCs w:val="22"/>
              </w:rPr>
            </w:pPr>
            <w:r w:rsidRPr="00047D0C">
              <w:rPr>
                <w:iCs/>
              </w:rPr>
              <w:t>Барбашин А.И.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5B2" w:rsidRPr="008505B2" w:rsidRDefault="008505B2" w:rsidP="00334103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:rsidR="00DA70F0" w:rsidRPr="008505B2" w:rsidRDefault="00DA70F0" w:rsidP="00047D0C">
      <w:pPr>
        <w:pStyle w:val="Standard"/>
        <w:ind w:firstLine="360"/>
        <w:jc w:val="both"/>
        <w:rPr>
          <w:sz w:val="22"/>
          <w:szCs w:val="22"/>
        </w:rPr>
      </w:pPr>
      <w:bookmarkStart w:id="0" w:name="_GoBack"/>
      <w:bookmarkEnd w:id="0"/>
    </w:p>
    <w:sectPr w:rsidR="00DA70F0" w:rsidRPr="008505B2" w:rsidSect="008E4613">
      <w:pgSz w:w="11905" w:h="16837"/>
      <w:pgMar w:top="709" w:right="737" w:bottom="539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456" w:rsidRDefault="00445456" w:rsidP="00DA70F0">
      <w:r>
        <w:separator/>
      </w:r>
    </w:p>
  </w:endnote>
  <w:endnote w:type="continuationSeparator" w:id="0">
    <w:p w:rsidR="00445456" w:rsidRDefault="00445456" w:rsidP="00DA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456" w:rsidRDefault="00445456" w:rsidP="00DA70F0">
      <w:r w:rsidRPr="00DA70F0">
        <w:rPr>
          <w:color w:val="000000"/>
        </w:rPr>
        <w:separator/>
      </w:r>
    </w:p>
  </w:footnote>
  <w:footnote w:type="continuationSeparator" w:id="0">
    <w:p w:rsidR="00445456" w:rsidRDefault="00445456" w:rsidP="00DA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0F2F"/>
    <w:multiLevelType w:val="multilevel"/>
    <w:tmpl w:val="4316106C"/>
    <w:styleLink w:val="WW8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1">
    <w:nsid w:val="05332023"/>
    <w:multiLevelType w:val="multilevel"/>
    <w:tmpl w:val="080AD832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2">
    <w:nsid w:val="076E312C"/>
    <w:multiLevelType w:val="multilevel"/>
    <w:tmpl w:val="4C9E96BE"/>
    <w:styleLink w:val="WW8Num13"/>
    <w:lvl w:ilvl="0">
      <w:start w:val="1"/>
      <w:numFmt w:val="decimal"/>
      <w:lvlText w:val="%1."/>
      <w:lvlJc w:val="left"/>
      <w:pPr>
        <w:ind w:left="1080" w:hanging="360"/>
      </w:pPr>
      <w:rPr>
        <w:spacing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C7A4E14"/>
    <w:multiLevelType w:val="multilevel"/>
    <w:tmpl w:val="4086DDE2"/>
    <w:styleLink w:val="WW8Num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D510299"/>
    <w:multiLevelType w:val="multilevel"/>
    <w:tmpl w:val="8BA6C9FE"/>
    <w:styleLink w:val="WW8Num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0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324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5400"/>
      </w:pPr>
    </w:lvl>
  </w:abstractNum>
  <w:abstractNum w:abstractNumId="5">
    <w:nsid w:val="163A65C4"/>
    <w:multiLevelType w:val="multilevel"/>
    <w:tmpl w:val="CF6860A4"/>
    <w:styleLink w:val="WW8Num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0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324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5400"/>
      </w:pPr>
    </w:lvl>
  </w:abstractNum>
  <w:abstractNum w:abstractNumId="6">
    <w:nsid w:val="1DD51F8F"/>
    <w:multiLevelType w:val="multilevel"/>
    <w:tmpl w:val="B5E6D2CE"/>
    <w:styleLink w:val="WW8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21711174"/>
    <w:multiLevelType w:val="multilevel"/>
    <w:tmpl w:val="96A01B5C"/>
    <w:styleLink w:val="WW8Num20"/>
    <w:lvl w:ilvl="0">
      <w:start w:val="1"/>
      <w:numFmt w:val="decimal"/>
      <w:lvlText w:val="%1."/>
      <w:lvlJc w:val="left"/>
      <w:pPr>
        <w:ind w:left="1440" w:hanging="360"/>
      </w:pPr>
      <w:rPr>
        <w:spacing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900" w:hanging="360"/>
      </w:pPr>
      <w:rPr>
        <w:spacing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3EE2C08"/>
    <w:multiLevelType w:val="multilevel"/>
    <w:tmpl w:val="C89E0D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6985469"/>
    <w:multiLevelType w:val="multilevel"/>
    <w:tmpl w:val="FDEE5716"/>
    <w:styleLink w:val="WW8Num39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342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55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7740"/>
      </w:pPr>
    </w:lvl>
  </w:abstractNum>
  <w:abstractNum w:abstractNumId="10">
    <w:nsid w:val="2CD23783"/>
    <w:multiLevelType w:val="multilevel"/>
    <w:tmpl w:val="941ED116"/>
    <w:styleLink w:val="WW8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360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5760"/>
      </w:pPr>
    </w:lvl>
  </w:abstractNum>
  <w:abstractNum w:abstractNumId="11">
    <w:nsid w:val="2FBA3C3B"/>
    <w:multiLevelType w:val="multilevel"/>
    <w:tmpl w:val="C2E67B2A"/>
    <w:styleLink w:val="WW8Num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2">
    <w:nsid w:val="3EF31EE2"/>
    <w:multiLevelType w:val="multilevel"/>
    <w:tmpl w:val="D4E4E34A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0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324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5400"/>
      </w:pPr>
    </w:lvl>
  </w:abstractNum>
  <w:abstractNum w:abstractNumId="13">
    <w:nsid w:val="3F68419A"/>
    <w:multiLevelType w:val="multilevel"/>
    <w:tmpl w:val="FFE0E084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360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5760"/>
      </w:pPr>
    </w:lvl>
  </w:abstractNum>
  <w:abstractNum w:abstractNumId="14">
    <w:nsid w:val="426141C8"/>
    <w:multiLevelType w:val="multilevel"/>
    <w:tmpl w:val="8E90C658"/>
    <w:styleLink w:val="WW8Num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360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5760"/>
      </w:pPr>
    </w:lvl>
  </w:abstractNum>
  <w:abstractNum w:abstractNumId="15">
    <w:nsid w:val="4C145FED"/>
    <w:multiLevelType w:val="multilevel"/>
    <w:tmpl w:val="C610D7E4"/>
    <w:styleLink w:val="WW8Num26"/>
    <w:lvl w:ilvl="0">
      <w:start w:val="1"/>
      <w:numFmt w:val="decimal"/>
      <w:lvlText w:val="%1."/>
      <w:lvlJc w:val="left"/>
      <w:pPr>
        <w:ind w:left="1440" w:hanging="360"/>
      </w:pPr>
      <w:rPr>
        <w:spacing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pacing w:val="0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>
    <w:nsid w:val="4CC14CEB"/>
    <w:multiLevelType w:val="multilevel"/>
    <w:tmpl w:val="466CFF5A"/>
    <w:styleLink w:val="WW8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0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324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5400"/>
      </w:pPr>
    </w:lvl>
  </w:abstractNum>
  <w:abstractNum w:abstractNumId="17">
    <w:nsid w:val="4D2C6617"/>
    <w:multiLevelType w:val="multilevel"/>
    <w:tmpl w:val="9E907FEE"/>
    <w:styleLink w:val="WW8Num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4F92682D"/>
    <w:multiLevelType w:val="multilevel"/>
    <w:tmpl w:val="9EAA6DBA"/>
    <w:styleLink w:val="WW8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19">
    <w:nsid w:val="52097CBC"/>
    <w:multiLevelType w:val="multilevel"/>
    <w:tmpl w:val="226A9916"/>
    <w:styleLink w:val="WW8Num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532906AD"/>
    <w:multiLevelType w:val="multilevel"/>
    <w:tmpl w:val="9CECB2BC"/>
    <w:styleLink w:val="WW8Num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1">
    <w:nsid w:val="5331519D"/>
    <w:multiLevelType w:val="multilevel"/>
    <w:tmpl w:val="84788D86"/>
    <w:styleLink w:val="WW8Num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54E10089"/>
    <w:multiLevelType w:val="multilevel"/>
    <w:tmpl w:val="5F7463C0"/>
    <w:styleLink w:val="WW8Num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0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324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5400"/>
      </w:pPr>
    </w:lvl>
  </w:abstractNum>
  <w:abstractNum w:abstractNumId="23">
    <w:nsid w:val="55DE5DE1"/>
    <w:multiLevelType w:val="multilevel"/>
    <w:tmpl w:val="AF4A3520"/>
    <w:styleLink w:val="WW8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4">
    <w:nsid w:val="58D81281"/>
    <w:multiLevelType w:val="multilevel"/>
    <w:tmpl w:val="37A6570A"/>
    <w:styleLink w:val="WW8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360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5760"/>
      </w:pPr>
    </w:lvl>
  </w:abstractNum>
  <w:abstractNum w:abstractNumId="25">
    <w:nsid w:val="591B2AAA"/>
    <w:multiLevelType w:val="multilevel"/>
    <w:tmpl w:val="0B562238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6">
    <w:nsid w:val="5C061C60"/>
    <w:multiLevelType w:val="multilevel"/>
    <w:tmpl w:val="9C503ADC"/>
    <w:styleLink w:val="WW8Num1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7">
    <w:nsid w:val="5EEE2ADA"/>
    <w:multiLevelType w:val="multilevel"/>
    <w:tmpl w:val="494E9738"/>
    <w:styleLink w:val="WW8Num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0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324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5400"/>
      </w:pPr>
    </w:lvl>
  </w:abstractNum>
  <w:abstractNum w:abstractNumId="28">
    <w:nsid w:val="60D22302"/>
    <w:multiLevelType w:val="multilevel"/>
    <w:tmpl w:val="886E8236"/>
    <w:styleLink w:val="WW8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360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5760"/>
      </w:pPr>
    </w:lvl>
  </w:abstractNum>
  <w:abstractNum w:abstractNumId="29">
    <w:nsid w:val="61456E9D"/>
    <w:multiLevelType w:val="multilevel"/>
    <w:tmpl w:val="A16AECCA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360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5760"/>
      </w:pPr>
    </w:lvl>
  </w:abstractNum>
  <w:abstractNum w:abstractNumId="30">
    <w:nsid w:val="62482797"/>
    <w:multiLevelType w:val="multilevel"/>
    <w:tmpl w:val="E81AEE26"/>
    <w:styleLink w:val="WW8Num2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31">
    <w:nsid w:val="639224D9"/>
    <w:multiLevelType w:val="multilevel"/>
    <w:tmpl w:val="C8E47822"/>
    <w:styleLink w:val="WW8Num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2">
    <w:nsid w:val="6835086E"/>
    <w:multiLevelType w:val="multilevel"/>
    <w:tmpl w:val="1BEC9D0A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3">
    <w:nsid w:val="68722C4C"/>
    <w:multiLevelType w:val="multilevel"/>
    <w:tmpl w:val="4C6A0E80"/>
    <w:styleLink w:val="WW8Num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4">
    <w:nsid w:val="6A116CDB"/>
    <w:multiLevelType w:val="multilevel"/>
    <w:tmpl w:val="BAB07B24"/>
    <w:styleLink w:val="WW8Num15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0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324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5400"/>
      </w:pPr>
    </w:lvl>
  </w:abstractNum>
  <w:abstractNum w:abstractNumId="35">
    <w:nsid w:val="6B2958A1"/>
    <w:multiLevelType w:val="multilevel"/>
    <w:tmpl w:val="AC388C32"/>
    <w:styleLink w:val="WW8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0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324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5400"/>
      </w:pPr>
    </w:lvl>
  </w:abstractNum>
  <w:abstractNum w:abstractNumId="36">
    <w:nsid w:val="6CDF6AF6"/>
    <w:multiLevelType w:val="multilevel"/>
    <w:tmpl w:val="52FE4F98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6EAE6857"/>
    <w:multiLevelType w:val="multilevel"/>
    <w:tmpl w:val="4E70949C"/>
    <w:styleLink w:val="WW8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72DE0521"/>
    <w:multiLevelType w:val="multilevel"/>
    <w:tmpl w:val="F8463C04"/>
    <w:styleLink w:val="WW8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39">
    <w:nsid w:val="73066E3A"/>
    <w:multiLevelType w:val="multilevel"/>
    <w:tmpl w:val="F78C7332"/>
    <w:styleLink w:val="WW8Num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0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324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5400"/>
      </w:pPr>
    </w:lvl>
  </w:abstractNum>
  <w:abstractNum w:abstractNumId="40">
    <w:nsid w:val="784E1740"/>
    <w:multiLevelType w:val="multilevel"/>
    <w:tmpl w:val="48F2CABA"/>
    <w:styleLink w:val="WW8Num2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>
    <w:nsid w:val="78ED7D40"/>
    <w:multiLevelType w:val="multilevel"/>
    <w:tmpl w:val="C5E80274"/>
    <w:styleLink w:val="WW8Num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42">
    <w:nsid w:val="7AAB503D"/>
    <w:multiLevelType w:val="multilevel"/>
    <w:tmpl w:val="D616C622"/>
    <w:styleLink w:val="WW8Num21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37"/>
  </w:num>
  <w:num w:numId="2">
    <w:abstractNumId w:val="23"/>
  </w:num>
  <w:num w:numId="3">
    <w:abstractNumId w:val="12"/>
  </w:num>
  <w:num w:numId="4">
    <w:abstractNumId w:val="1"/>
  </w:num>
  <w:num w:numId="5">
    <w:abstractNumId w:val="17"/>
  </w:num>
  <w:num w:numId="6">
    <w:abstractNumId w:val="6"/>
  </w:num>
  <w:num w:numId="7">
    <w:abstractNumId w:val="36"/>
  </w:num>
  <w:num w:numId="8">
    <w:abstractNumId w:val="35"/>
  </w:num>
  <w:num w:numId="9">
    <w:abstractNumId w:val="29"/>
  </w:num>
  <w:num w:numId="10">
    <w:abstractNumId w:val="25"/>
  </w:num>
  <w:num w:numId="11">
    <w:abstractNumId w:val="3"/>
  </w:num>
  <w:num w:numId="12">
    <w:abstractNumId w:val="32"/>
  </w:num>
  <w:num w:numId="13">
    <w:abstractNumId w:val="2"/>
  </w:num>
  <w:num w:numId="14">
    <w:abstractNumId w:val="16"/>
  </w:num>
  <w:num w:numId="15">
    <w:abstractNumId w:val="34"/>
  </w:num>
  <w:num w:numId="16">
    <w:abstractNumId w:val="26"/>
  </w:num>
  <w:num w:numId="17">
    <w:abstractNumId w:val="13"/>
  </w:num>
  <w:num w:numId="18">
    <w:abstractNumId w:val="39"/>
  </w:num>
  <w:num w:numId="19">
    <w:abstractNumId w:val="22"/>
  </w:num>
  <w:num w:numId="20">
    <w:abstractNumId w:val="7"/>
  </w:num>
  <w:num w:numId="21">
    <w:abstractNumId w:val="42"/>
  </w:num>
  <w:num w:numId="22">
    <w:abstractNumId w:val="21"/>
  </w:num>
  <w:num w:numId="23">
    <w:abstractNumId w:val="30"/>
  </w:num>
  <w:num w:numId="24">
    <w:abstractNumId w:val="38"/>
  </w:num>
  <w:num w:numId="25">
    <w:abstractNumId w:val="24"/>
  </w:num>
  <w:num w:numId="26">
    <w:abstractNumId w:val="15"/>
  </w:num>
  <w:num w:numId="27">
    <w:abstractNumId w:val="0"/>
  </w:num>
  <w:num w:numId="28">
    <w:abstractNumId w:val="10"/>
  </w:num>
  <w:num w:numId="29">
    <w:abstractNumId w:val="40"/>
  </w:num>
  <w:num w:numId="30">
    <w:abstractNumId w:val="41"/>
  </w:num>
  <w:num w:numId="31">
    <w:abstractNumId w:val="18"/>
  </w:num>
  <w:num w:numId="32">
    <w:abstractNumId w:val="4"/>
  </w:num>
  <w:num w:numId="33">
    <w:abstractNumId w:val="28"/>
  </w:num>
  <w:num w:numId="34">
    <w:abstractNumId w:val="27"/>
  </w:num>
  <w:num w:numId="35">
    <w:abstractNumId w:val="31"/>
  </w:num>
  <w:num w:numId="36">
    <w:abstractNumId w:val="5"/>
  </w:num>
  <w:num w:numId="37">
    <w:abstractNumId w:val="33"/>
  </w:num>
  <w:num w:numId="38">
    <w:abstractNumId w:val="20"/>
  </w:num>
  <w:num w:numId="39">
    <w:abstractNumId w:val="9"/>
  </w:num>
  <w:num w:numId="40">
    <w:abstractNumId w:val="11"/>
  </w:num>
  <w:num w:numId="41">
    <w:abstractNumId w:val="14"/>
  </w:num>
  <w:num w:numId="42">
    <w:abstractNumId w:val="19"/>
  </w:num>
  <w:num w:numId="43">
    <w:abstractNumId w:val="10"/>
    <w:lvlOverride w:ilvl="0">
      <w:startOverride w:val="1"/>
    </w:lvlOverride>
    <w:lvlOverride w:ilvl="1">
      <w:startOverride w:val="1"/>
    </w:lvlOverride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F0"/>
    <w:rsid w:val="00006742"/>
    <w:rsid w:val="000454D6"/>
    <w:rsid w:val="00047D0C"/>
    <w:rsid w:val="00090F30"/>
    <w:rsid w:val="000B4555"/>
    <w:rsid w:val="000E09BA"/>
    <w:rsid w:val="00145605"/>
    <w:rsid w:val="001724D3"/>
    <w:rsid w:val="0017363F"/>
    <w:rsid w:val="001A0DA6"/>
    <w:rsid w:val="001B409E"/>
    <w:rsid w:val="001F5AAA"/>
    <w:rsid w:val="00253134"/>
    <w:rsid w:val="00334103"/>
    <w:rsid w:val="00370469"/>
    <w:rsid w:val="003E2BAE"/>
    <w:rsid w:val="00432066"/>
    <w:rsid w:val="00445456"/>
    <w:rsid w:val="00471118"/>
    <w:rsid w:val="004A6A1E"/>
    <w:rsid w:val="00556310"/>
    <w:rsid w:val="005B58AD"/>
    <w:rsid w:val="005D17D4"/>
    <w:rsid w:val="006134B0"/>
    <w:rsid w:val="006F767F"/>
    <w:rsid w:val="007435FD"/>
    <w:rsid w:val="00753B7A"/>
    <w:rsid w:val="00753F5F"/>
    <w:rsid w:val="00766CBE"/>
    <w:rsid w:val="00814AF1"/>
    <w:rsid w:val="008505B2"/>
    <w:rsid w:val="00890EF8"/>
    <w:rsid w:val="008A6E8E"/>
    <w:rsid w:val="008E0660"/>
    <w:rsid w:val="008E4613"/>
    <w:rsid w:val="008E7870"/>
    <w:rsid w:val="0095278A"/>
    <w:rsid w:val="00973ECC"/>
    <w:rsid w:val="00A212E8"/>
    <w:rsid w:val="00A45020"/>
    <w:rsid w:val="00A90773"/>
    <w:rsid w:val="00AB4CE9"/>
    <w:rsid w:val="00AE7484"/>
    <w:rsid w:val="00C4197E"/>
    <w:rsid w:val="00C46B1E"/>
    <w:rsid w:val="00C86BC5"/>
    <w:rsid w:val="00C903F4"/>
    <w:rsid w:val="00CA192D"/>
    <w:rsid w:val="00CC73DD"/>
    <w:rsid w:val="00D16EEF"/>
    <w:rsid w:val="00D2277C"/>
    <w:rsid w:val="00DA70F0"/>
    <w:rsid w:val="00E50318"/>
    <w:rsid w:val="00E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B62CE-7114-4F66-8B30-2EFC6163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70F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70F0"/>
    <w:pPr>
      <w:widowControl/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Textbody">
    <w:name w:val="Text body"/>
    <w:basedOn w:val="Standard"/>
    <w:rsid w:val="00DA70F0"/>
    <w:pPr>
      <w:shd w:val="clear" w:color="auto" w:fill="FFFFFF"/>
      <w:jc w:val="both"/>
    </w:pPr>
    <w:rPr>
      <w:sz w:val="20"/>
    </w:rPr>
  </w:style>
  <w:style w:type="paragraph" w:customStyle="1" w:styleId="Textbodyindent">
    <w:name w:val="Text body indent"/>
    <w:basedOn w:val="Standard"/>
    <w:rsid w:val="00DA70F0"/>
    <w:pPr>
      <w:shd w:val="clear" w:color="auto" w:fill="FFFFFF"/>
      <w:ind w:firstLine="360"/>
      <w:jc w:val="both"/>
    </w:pPr>
    <w:rPr>
      <w:sz w:val="22"/>
    </w:rPr>
  </w:style>
  <w:style w:type="paragraph" w:styleId="a3">
    <w:name w:val="Title"/>
    <w:basedOn w:val="Standard"/>
    <w:next w:val="Textbody"/>
    <w:rsid w:val="00DA70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3"/>
    <w:next w:val="Textbody"/>
    <w:rsid w:val="00DA70F0"/>
    <w:pPr>
      <w:jc w:val="center"/>
    </w:pPr>
    <w:rPr>
      <w:i/>
      <w:iCs/>
    </w:rPr>
  </w:style>
  <w:style w:type="paragraph" w:customStyle="1" w:styleId="11">
    <w:name w:val="Заголовок 11"/>
    <w:basedOn w:val="Standard"/>
    <w:next w:val="Standard"/>
    <w:rsid w:val="00DA70F0"/>
    <w:pPr>
      <w:keepNext/>
      <w:shd w:val="clear" w:color="auto" w:fill="FFFFFF"/>
      <w:jc w:val="center"/>
      <w:outlineLvl w:val="0"/>
    </w:pPr>
    <w:rPr>
      <w:color w:val="000000"/>
      <w:szCs w:val="20"/>
    </w:rPr>
  </w:style>
  <w:style w:type="paragraph" w:styleId="a5">
    <w:name w:val="List"/>
    <w:basedOn w:val="Textbody"/>
    <w:rsid w:val="00DA70F0"/>
    <w:rPr>
      <w:rFonts w:ascii="Arial" w:hAnsi="Arial" w:cs="Tahoma"/>
      <w:sz w:val="24"/>
    </w:rPr>
  </w:style>
  <w:style w:type="paragraph" w:customStyle="1" w:styleId="1">
    <w:name w:val="Название объекта1"/>
    <w:basedOn w:val="Standard"/>
    <w:rsid w:val="00DA70F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DA70F0"/>
    <w:pPr>
      <w:suppressLineNumbers/>
    </w:pPr>
    <w:rPr>
      <w:rFonts w:ascii="Arial" w:hAnsi="Arial" w:cs="Tahoma"/>
    </w:rPr>
  </w:style>
  <w:style w:type="paragraph" w:styleId="2">
    <w:name w:val="Body Text Indent 2"/>
    <w:basedOn w:val="Standard"/>
    <w:rsid w:val="00DA70F0"/>
    <w:pPr>
      <w:shd w:val="clear" w:color="auto" w:fill="FFFFFF"/>
      <w:ind w:firstLine="360"/>
      <w:jc w:val="both"/>
    </w:pPr>
    <w:rPr>
      <w:color w:val="000000"/>
    </w:rPr>
  </w:style>
  <w:style w:type="paragraph" w:styleId="3">
    <w:name w:val="Body Text 3"/>
    <w:basedOn w:val="Standard"/>
    <w:rsid w:val="00DA70F0"/>
    <w:pPr>
      <w:shd w:val="clear" w:color="auto" w:fill="FFFFFF"/>
      <w:jc w:val="center"/>
    </w:pPr>
    <w:rPr>
      <w:sz w:val="22"/>
    </w:rPr>
  </w:style>
  <w:style w:type="paragraph" w:styleId="a6">
    <w:name w:val="Balloon Text"/>
    <w:basedOn w:val="Standard"/>
    <w:rsid w:val="00DA70F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DA70F0"/>
    <w:pPr>
      <w:suppressLineNumbers/>
    </w:pPr>
  </w:style>
  <w:style w:type="paragraph" w:customStyle="1" w:styleId="TableHeading">
    <w:name w:val="Table Heading"/>
    <w:basedOn w:val="TableContents"/>
    <w:rsid w:val="00DA70F0"/>
    <w:pPr>
      <w:jc w:val="center"/>
    </w:pPr>
    <w:rPr>
      <w:b/>
      <w:bCs/>
    </w:rPr>
  </w:style>
  <w:style w:type="paragraph" w:customStyle="1" w:styleId="31">
    <w:name w:val="Заголовок 31"/>
    <w:basedOn w:val="a3"/>
    <w:next w:val="Textbody"/>
    <w:rsid w:val="00DA70F0"/>
    <w:pPr>
      <w:outlineLvl w:val="2"/>
    </w:pPr>
    <w:rPr>
      <w:rFonts w:ascii="Times New Roman" w:eastAsia="Arial Unicode MS" w:hAnsi="Times New Roman"/>
      <w:b/>
      <w:bCs/>
    </w:rPr>
  </w:style>
  <w:style w:type="character" w:customStyle="1" w:styleId="NumberingSymbols">
    <w:name w:val="Numbering Symbols"/>
    <w:rsid w:val="00DA70F0"/>
  </w:style>
  <w:style w:type="character" w:customStyle="1" w:styleId="WW8Num13z0">
    <w:name w:val="WW8Num13z0"/>
    <w:rsid w:val="00DA70F0"/>
    <w:rPr>
      <w:spacing w:val="0"/>
    </w:rPr>
  </w:style>
  <w:style w:type="character" w:customStyle="1" w:styleId="WW8Num20z0">
    <w:name w:val="WW8Num20z0"/>
    <w:rsid w:val="00DA70F0"/>
    <w:rPr>
      <w:spacing w:val="0"/>
    </w:rPr>
  </w:style>
  <w:style w:type="character" w:customStyle="1" w:styleId="WW8Num26z0">
    <w:name w:val="WW8Num26z0"/>
    <w:rsid w:val="00DA70F0"/>
    <w:rPr>
      <w:spacing w:val="0"/>
    </w:rPr>
  </w:style>
  <w:style w:type="character" w:customStyle="1" w:styleId="30">
    <w:name w:val="Основной текст 3 Знак"/>
    <w:basedOn w:val="a0"/>
    <w:rsid w:val="00DA70F0"/>
    <w:rPr>
      <w:rFonts w:ascii="Times New Roman" w:eastAsia="Times New Roman" w:hAnsi="Times New Roman" w:cs="Times New Roman"/>
      <w:sz w:val="22"/>
      <w:shd w:val="clear" w:color="auto" w:fill="FFFFFF"/>
    </w:rPr>
  </w:style>
  <w:style w:type="numbering" w:customStyle="1" w:styleId="WW8Num1">
    <w:name w:val="WW8Num1"/>
    <w:basedOn w:val="a2"/>
    <w:rsid w:val="00DA70F0"/>
    <w:pPr>
      <w:numPr>
        <w:numId w:val="1"/>
      </w:numPr>
    </w:pPr>
  </w:style>
  <w:style w:type="numbering" w:customStyle="1" w:styleId="WW8Num2">
    <w:name w:val="WW8Num2"/>
    <w:basedOn w:val="a2"/>
    <w:rsid w:val="00DA70F0"/>
    <w:pPr>
      <w:numPr>
        <w:numId w:val="2"/>
      </w:numPr>
    </w:pPr>
  </w:style>
  <w:style w:type="numbering" w:customStyle="1" w:styleId="WW8Num3">
    <w:name w:val="WW8Num3"/>
    <w:basedOn w:val="a2"/>
    <w:rsid w:val="00DA70F0"/>
    <w:pPr>
      <w:numPr>
        <w:numId w:val="3"/>
      </w:numPr>
    </w:pPr>
  </w:style>
  <w:style w:type="numbering" w:customStyle="1" w:styleId="WW8Num4">
    <w:name w:val="WW8Num4"/>
    <w:basedOn w:val="a2"/>
    <w:rsid w:val="00DA70F0"/>
    <w:pPr>
      <w:numPr>
        <w:numId w:val="4"/>
      </w:numPr>
    </w:pPr>
  </w:style>
  <w:style w:type="numbering" w:customStyle="1" w:styleId="WW8Num5">
    <w:name w:val="WW8Num5"/>
    <w:basedOn w:val="a2"/>
    <w:rsid w:val="00DA70F0"/>
    <w:pPr>
      <w:numPr>
        <w:numId w:val="5"/>
      </w:numPr>
    </w:pPr>
  </w:style>
  <w:style w:type="numbering" w:customStyle="1" w:styleId="WW8Num6">
    <w:name w:val="WW8Num6"/>
    <w:basedOn w:val="a2"/>
    <w:rsid w:val="00DA70F0"/>
    <w:pPr>
      <w:numPr>
        <w:numId w:val="6"/>
      </w:numPr>
    </w:pPr>
  </w:style>
  <w:style w:type="numbering" w:customStyle="1" w:styleId="WW8Num7">
    <w:name w:val="WW8Num7"/>
    <w:basedOn w:val="a2"/>
    <w:rsid w:val="00DA70F0"/>
    <w:pPr>
      <w:numPr>
        <w:numId w:val="7"/>
      </w:numPr>
    </w:pPr>
  </w:style>
  <w:style w:type="numbering" w:customStyle="1" w:styleId="WW8Num8">
    <w:name w:val="WW8Num8"/>
    <w:basedOn w:val="a2"/>
    <w:rsid w:val="00DA70F0"/>
    <w:pPr>
      <w:numPr>
        <w:numId w:val="8"/>
      </w:numPr>
    </w:pPr>
  </w:style>
  <w:style w:type="numbering" w:customStyle="1" w:styleId="WW8Num9">
    <w:name w:val="WW8Num9"/>
    <w:basedOn w:val="a2"/>
    <w:rsid w:val="00DA70F0"/>
    <w:pPr>
      <w:numPr>
        <w:numId w:val="9"/>
      </w:numPr>
    </w:pPr>
  </w:style>
  <w:style w:type="numbering" w:customStyle="1" w:styleId="WW8Num10">
    <w:name w:val="WW8Num10"/>
    <w:basedOn w:val="a2"/>
    <w:rsid w:val="00DA70F0"/>
    <w:pPr>
      <w:numPr>
        <w:numId w:val="10"/>
      </w:numPr>
    </w:pPr>
  </w:style>
  <w:style w:type="numbering" w:customStyle="1" w:styleId="WW8Num11">
    <w:name w:val="WW8Num11"/>
    <w:basedOn w:val="a2"/>
    <w:rsid w:val="00DA70F0"/>
    <w:pPr>
      <w:numPr>
        <w:numId w:val="11"/>
      </w:numPr>
    </w:pPr>
  </w:style>
  <w:style w:type="numbering" w:customStyle="1" w:styleId="WW8Num12">
    <w:name w:val="WW8Num12"/>
    <w:basedOn w:val="a2"/>
    <w:rsid w:val="00DA70F0"/>
    <w:pPr>
      <w:numPr>
        <w:numId w:val="12"/>
      </w:numPr>
    </w:pPr>
  </w:style>
  <w:style w:type="numbering" w:customStyle="1" w:styleId="WW8Num13">
    <w:name w:val="WW8Num13"/>
    <w:basedOn w:val="a2"/>
    <w:rsid w:val="00DA70F0"/>
    <w:pPr>
      <w:numPr>
        <w:numId w:val="13"/>
      </w:numPr>
    </w:pPr>
  </w:style>
  <w:style w:type="numbering" w:customStyle="1" w:styleId="WW8Num14">
    <w:name w:val="WW8Num14"/>
    <w:basedOn w:val="a2"/>
    <w:rsid w:val="00DA70F0"/>
    <w:pPr>
      <w:numPr>
        <w:numId w:val="14"/>
      </w:numPr>
    </w:pPr>
  </w:style>
  <w:style w:type="numbering" w:customStyle="1" w:styleId="WW8Num15">
    <w:name w:val="WW8Num15"/>
    <w:basedOn w:val="a2"/>
    <w:rsid w:val="00DA70F0"/>
    <w:pPr>
      <w:numPr>
        <w:numId w:val="15"/>
      </w:numPr>
    </w:pPr>
  </w:style>
  <w:style w:type="numbering" w:customStyle="1" w:styleId="WW8Num16">
    <w:name w:val="WW8Num16"/>
    <w:basedOn w:val="a2"/>
    <w:rsid w:val="00DA70F0"/>
    <w:pPr>
      <w:numPr>
        <w:numId w:val="16"/>
      </w:numPr>
    </w:pPr>
  </w:style>
  <w:style w:type="numbering" w:customStyle="1" w:styleId="WW8Num17">
    <w:name w:val="WW8Num17"/>
    <w:basedOn w:val="a2"/>
    <w:rsid w:val="00DA70F0"/>
    <w:pPr>
      <w:numPr>
        <w:numId w:val="17"/>
      </w:numPr>
    </w:pPr>
  </w:style>
  <w:style w:type="numbering" w:customStyle="1" w:styleId="WW8Num18">
    <w:name w:val="WW8Num18"/>
    <w:basedOn w:val="a2"/>
    <w:rsid w:val="00DA70F0"/>
    <w:pPr>
      <w:numPr>
        <w:numId w:val="18"/>
      </w:numPr>
    </w:pPr>
  </w:style>
  <w:style w:type="numbering" w:customStyle="1" w:styleId="WW8Num19">
    <w:name w:val="WW8Num19"/>
    <w:basedOn w:val="a2"/>
    <w:rsid w:val="00DA70F0"/>
    <w:pPr>
      <w:numPr>
        <w:numId w:val="19"/>
      </w:numPr>
    </w:pPr>
  </w:style>
  <w:style w:type="numbering" w:customStyle="1" w:styleId="WW8Num20">
    <w:name w:val="WW8Num20"/>
    <w:basedOn w:val="a2"/>
    <w:rsid w:val="00DA70F0"/>
    <w:pPr>
      <w:numPr>
        <w:numId w:val="20"/>
      </w:numPr>
    </w:pPr>
  </w:style>
  <w:style w:type="numbering" w:customStyle="1" w:styleId="WW8Num21">
    <w:name w:val="WW8Num21"/>
    <w:basedOn w:val="a2"/>
    <w:rsid w:val="00DA70F0"/>
    <w:pPr>
      <w:numPr>
        <w:numId w:val="21"/>
      </w:numPr>
    </w:pPr>
  </w:style>
  <w:style w:type="numbering" w:customStyle="1" w:styleId="WW8Num22">
    <w:name w:val="WW8Num22"/>
    <w:basedOn w:val="a2"/>
    <w:rsid w:val="00DA70F0"/>
    <w:pPr>
      <w:numPr>
        <w:numId w:val="22"/>
      </w:numPr>
    </w:pPr>
  </w:style>
  <w:style w:type="numbering" w:customStyle="1" w:styleId="WW8Num23">
    <w:name w:val="WW8Num23"/>
    <w:basedOn w:val="a2"/>
    <w:rsid w:val="00DA70F0"/>
    <w:pPr>
      <w:numPr>
        <w:numId w:val="23"/>
      </w:numPr>
    </w:pPr>
  </w:style>
  <w:style w:type="numbering" w:customStyle="1" w:styleId="WW8Num24">
    <w:name w:val="WW8Num24"/>
    <w:basedOn w:val="a2"/>
    <w:rsid w:val="00DA70F0"/>
    <w:pPr>
      <w:numPr>
        <w:numId w:val="24"/>
      </w:numPr>
    </w:pPr>
  </w:style>
  <w:style w:type="numbering" w:customStyle="1" w:styleId="WW8Num25">
    <w:name w:val="WW8Num25"/>
    <w:basedOn w:val="a2"/>
    <w:rsid w:val="00DA70F0"/>
    <w:pPr>
      <w:numPr>
        <w:numId w:val="25"/>
      </w:numPr>
    </w:pPr>
  </w:style>
  <w:style w:type="numbering" w:customStyle="1" w:styleId="WW8Num26">
    <w:name w:val="WW8Num26"/>
    <w:basedOn w:val="a2"/>
    <w:rsid w:val="00DA70F0"/>
    <w:pPr>
      <w:numPr>
        <w:numId w:val="26"/>
      </w:numPr>
    </w:pPr>
  </w:style>
  <w:style w:type="numbering" w:customStyle="1" w:styleId="WW8Num27">
    <w:name w:val="WW8Num27"/>
    <w:basedOn w:val="a2"/>
    <w:rsid w:val="00DA70F0"/>
    <w:pPr>
      <w:numPr>
        <w:numId w:val="27"/>
      </w:numPr>
    </w:pPr>
  </w:style>
  <w:style w:type="numbering" w:customStyle="1" w:styleId="WW8Num28">
    <w:name w:val="WW8Num28"/>
    <w:basedOn w:val="a2"/>
    <w:rsid w:val="00DA70F0"/>
    <w:pPr>
      <w:numPr>
        <w:numId w:val="28"/>
      </w:numPr>
    </w:pPr>
  </w:style>
  <w:style w:type="numbering" w:customStyle="1" w:styleId="WW8Num29">
    <w:name w:val="WW8Num29"/>
    <w:basedOn w:val="a2"/>
    <w:rsid w:val="00DA70F0"/>
    <w:pPr>
      <w:numPr>
        <w:numId w:val="29"/>
      </w:numPr>
    </w:pPr>
  </w:style>
  <w:style w:type="numbering" w:customStyle="1" w:styleId="WW8Num30">
    <w:name w:val="WW8Num30"/>
    <w:basedOn w:val="a2"/>
    <w:rsid w:val="00DA70F0"/>
    <w:pPr>
      <w:numPr>
        <w:numId w:val="30"/>
      </w:numPr>
    </w:pPr>
  </w:style>
  <w:style w:type="numbering" w:customStyle="1" w:styleId="WW8Num31">
    <w:name w:val="WW8Num31"/>
    <w:basedOn w:val="a2"/>
    <w:rsid w:val="00DA70F0"/>
    <w:pPr>
      <w:numPr>
        <w:numId w:val="31"/>
      </w:numPr>
    </w:pPr>
  </w:style>
  <w:style w:type="numbering" w:customStyle="1" w:styleId="WW8Num32">
    <w:name w:val="WW8Num32"/>
    <w:basedOn w:val="a2"/>
    <w:rsid w:val="00DA70F0"/>
    <w:pPr>
      <w:numPr>
        <w:numId w:val="32"/>
      </w:numPr>
    </w:pPr>
  </w:style>
  <w:style w:type="numbering" w:customStyle="1" w:styleId="WW8Num33">
    <w:name w:val="WW8Num33"/>
    <w:basedOn w:val="a2"/>
    <w:rsid w:val="00DA70F0"/>
    <w:pPr>
      <w:numPr>
        <w:numId w:val="33"/>
      </w:numPr>
    </w:pPr>
  </w:style>
  <w:style w:type="numbering" w:customStyle="1" w:styleId="WW8Num34">
    <w:name w:val="WW8Num34"/>
    <w:basedOn w:val="a2"/>
    <w:rsid w:val="00DA70F0"/>
    <w:pPr>
      <w:numPr>
        <w:numId w:val="34"/>
      </w:numPr>
    </w:pPr>
  </w:style>
  <w:style w:type="numbering" w:customStyle="1" w:styleId="WW8Num35">
    <w:name w:val="WW8Num35"/>
    <w:basedOn w:val="a2"/>
    <w:rsid w:val="00DA70F0"/>
    <w:pPr>
      <w:numPr>
        <w:numId w:val="35"/>
      </w:numPr>
    </w:pPr>
  </w:style>
  <w:style w:type="numbering" w:customStyle="1" w:styleId="WW8Num36">
    <w:name w:val="WW8Num36"/>
    <w:basedOn w:val="a2"/>
    <w:rsid w:val="00DA70F0"/>
    <w:pPr>
      <w:numPr>
        <w:numId w:val="36"/>
      </w:numPr>
    </w:pPr>
  </w:style>
  <w:style w:type="numbering" w:customStyle="1" w:styleId="WW8Num37">
    <w:name w:val="WW8Num37"/>
    <w:basedOn w:val="a2"/>
    <w:rsid w:val="00DA70F0"/>
    <w:pPr>
      <w:numPr>
        <w:numId w:val="37"/>
      </w:numPr>
    </w:pPr>
  </w:style>
  <w:style w:type="numbering" w:customStyle="1" w:styleId="WW8Num38">
    <w:name w:val="WW8Num38"/>
    <w:basedOn w:val="a2"/>
    <w:rsid w:val="00DA70F0"/>
    <w:pPr>
      <w:numPr>
        <w:numId w:val="38"/>
      </w:numPr>
    </w:pPr>
  </w:style>
  <w:style w:type="numbering" w:customStyle="1" w:styleId="WW8Num39">
    <w:name w:val="WW8Num39"/>
    <w:basedOn w:val="a2"/>
    <w:rsid w:val="00DA70F0"/>
    <w:pPr>
      <w:numPr>
        <w:numId w:val="39"/>
      </w:numPr>
    </w:pPr>
  </w:style>
  <w:style w:type="numbering" w:customStyle="1" w:styleId="WW8Num40">
    <w:name w:val="WW8Num40"/>
    <w:basedOn w:val="a2"/>
    <w:rsid w:val="00DA70F0"/>
    <w:pPr>
      <w:numPr>
        <w:numId w:val="40"/>
      </w:numPr>
    </w:pPr>
  </w:style>
  <w:style w:type="numbering" w:customStyle="1" w:styleId="WW8Num41">
    <w:name w:val="WW8Num41"/>
    <w:basedOn w:val="a2"/>
    <w:rsid w:val="00DA70F0"/>
    <w:pPr>
      <w:numPr>
        <w:numId w:val="41"/>
      </w:numPr>
    </w:pPr>
  </w:style>
  <w:style w:type="numbering" w:customStyle="1" w:styleId="WW8Num42">
    <w:name w:val="WW8Num42"/>
    <w:basedOn w:val="a2"/>
    <w:rsid w:val="00DA70F0"/>
    <w:pPr>
      <w:numPr>
        <w:numId w:val="42"/>
      </w:numPr>
    </w:pPr>
  </w:style>
  <w:style w:type="character" w:styleId="a7">
    <w:name w:val="Strong"/>
    <w:basedOn w:val="a0"/>
    <w:uiPriority w:val="22"/>
    <w:qFormat/>
    <w:rsid w:val="00EF2FFB"/>
    <w:rPr>
      <w:b/>
      <w:bCs/>
    </w:rPr>
  </w:style>
  <w:style w:type="character" w:styleId="a8">
    <w:name w:val="Emphasis"/>
    <w:basedOn w:val="a0"/>
    <w:uiPriority w:val="20"/>
    <w:qFormat/>
    <w:rsid w:val="00EF2FFB"/>
    <w:rPr>
      <w:i/>
      <w:iCs/>
    </w:rPr>
  </w:style>
  <w:style w:type="character" w:customStyle="1" w:styleId="js-extracted-address">
    <w:name w:val="js-extracted-address"/>
    <w:basedOn w:val="a0"/>
    <w:rsid w:val="00EF2FFB"/>
  </w:style>
  <w:style w:type="character" w:customStyle="1" w:styleId="mail-message-map-nobreak">
    <w:name w:val="mail-message-map-nobreak"/>
    <w:basedOn w:val="a0"/>
    <w:rsid w:val="00EF2FFB"/>
  </w:style>
  <w:style w:type="table" w:styleId="a9">
    <w:name w:val="Table Grid"/>
    <w:basedOn w:val="a1"/>
    <w:uiPriority w:val="59"/>
    <w:rsid w:val="00850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RePack by SPecialiST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123</dc:creator>
  <cp:lastModifiedBy>User</cp:lastModifiedBy>
  <cp:revision>8</cp:revision>
  <cp:lastPrinted>2019-09-24T07:38:00Z</cp:lastPrinted>
  <dcterms:created xsi:type="dcterms:W3CDTF">2019-09-24T07:41:00Z</dcterms:created>
  <dcterms:modified xsi:type="dcterms:W3CDTF">2021-02-16T13:55:00Z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