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291B" w14:textId="7DD4929A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224643"/>
      <w:r w:rsidRPr="00A335E0">
        <w:rPr>
          <w:rFonts w:ascii="Times New Roman" w:hAnsi="Times New Roman" w:cs="Times New Roman"/>
          <w:sz w:val="28"/>
          <w:szCs w:val="28"/>
        </w:rPr>
        <w:t xml:space="preserve">ООО «Финансовая грамотность» и ООО «Антарес» </w:t>
      </w:r>
      <w:bookmarkStart w:id="1" w:name="_Hlk121224669"/>
      <w:bookmarkEnd w:id="0"/>
      <w:r w:rsidRPr="00A335E0">
        <w:rPr>
          <w:rFonts w:ascii="Times New Roman" w:hAnsi="Times New Roman" w:cs="Times New Roman"/>
          <w:sz w:val="28"/>
          <w:szCs w:val="28"/>
        </w:rPr>
        <w:t xml:space="preserve">зачастую злоупотребляют предоставленным ему правом на обжалование действий арбитражного управляющего, правом на обжалование определения о завершении процедуры, что приводит к затягиванию процедуры </w:t>
      </w:r>
      <w:bookmarkEnd w:id="1"/>
    </w:p>
    <w:p w14:paraId="58F7E0E6" w14:textId="77777777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BCD91" w14:textId="77777777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1225028"/>
      <w:r w:rsidRPr="00A335E0">
        <w:rPr>
          <w:rFonts w:ascii="Times New Roman" w:hAnsi="Times New Roman" w:cs="Times New Roman"/>
          <w:sz w:val="28"/>
          <w:szCs w:val="28"/>
        </w:rPr>
        <w:t>Примеры из практики по злоупотреблению со стороны данных кредиторов в помощь арбитражному управляющему</w:t>
      </w:r>
      <w:bookmarkEnd w:id="2"/>
      <w:r w:rsidRPr="00A335E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B0ED10" w14:textId="77777777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E0">
        <w:rPr>
          <w:rFonts w:ascii="Segoe UI Emoji" w:hAnsi="Segoe UI Emoji" w:cs="Segoe UI Emoji"/>
          <w:sz w:val="28"/>
          <w:szCs w:val="28"/>
        </w:rPr>
        <w:t>🔹</w:t>
      </w:r>
      <w:r w:rsidRPr="00A335E0">
        <w:rPr>
          <w:rFonts w:ascii="Times New Roman" w:hAnsi="Times New Roman" w:cs="Times New Roman"/>
          <w:sz w:val="28"/>
          <w:szCs w:val="28"/>
        </w:rPr>
        <w:t>Постановление Девятого арбитражного апелляционного суда от 09.09.2022 по делу № А40-204834/2021</w:t>
      </w:r>
    </w:p>
    <w:p w14:paraId="5D8366D0" w14:textId="77777777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E0">
        <w:rPr>
          <w:rFonts w:ascii="Segoe UI Emoji" w:hAnsi="Segoe UI Emoji" w:cs="Segoe UI Emoji"/>
          <w:sz w:val="28"/>
          <w:szCs w:val="28"/>
        </w:rPr>
        <w:t>🔹</w:t>
      </w:r>
      <w:r w:rsidRPr="00A335E0">
        <w:rPr>
          <w:rFonts w:ascii="Times New Roman" w:hAnsi="Times New Roman" w:cs="Times New Roman"/>
          <w:sz w:val="28"/>
          <w:szCs w:val="28"/>
        </w:rPr>
        <w:t>Постановление Девятого арбитражного апелляционного суда от 10.08.2022 по делу № А40-215745/2021</w:t>
      </w:r>
    </w:p>
    <w:p w14:paraId="150C235D" w14:textId="77777777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E0">
        <w:rPr>
          <w:rFonts w:ascii="Segoe UI Emoji" w:hAnsi="Segoe UI Emoji" w:cs="Segoe UI Emoji"/>
          <w:sz w:val="28"/>
          <w:szCs w:val="28"/>
        </w:rPr>
        <w:t>🔹</w:t>
      </w:r>
      <w:r w:rsidRPr="00A335E0">
        <w:rPr>
          <w:rFonts w:ascii="Times New Roman" w:hAnsi="Times New Roman" w:cs="Times New Roman"/>
          <w:sz w:val="28"/>
          <w:szCs w:val="28"/>
        </w:rPr>
        <w:t>Постановление Десятого арбитражного апелляционного суда от 13.10.2022 по делу № А41-70946/2021</w:t>
      </w:r>
    </w:p>
    <w:p w14:paraId="0DB56C8C" w14:textId="77777777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E0">
        <w:rPr>
          <w:rFonts w:ascii="Segoe UI Emoji" w:hAnsi="Segoe UI Emoji" w:cs="Segoe UI Emoji"/>
          <w:sz w:val="28"/>
          <w:szCs w:val="28"/>
        </w:rPr>
        <w:t>🔹</w:t>
      </w:r>
      <w:r w:rsidRPr="00A335E0">
        <w:rPr>
          <w:rFonts w:ascii="Times New Roman" w:hAnsi="Times New Roman" w:cs="Times New Roman"/>
          <w:sz w:val="28"/>
          <w:szCs w:val="28"/>
        </w:rPr>
        <w:t>Постановление Десятого арбитражного апелляционного суда от 28.09.2022 по делу № А41-79620/2021</w:t>
      </w:r>
    </w:p>
    <w:p w14:paraId="0411EE76" w14:textId="77777777" w:rsidR="006807DB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E0">
        <w:rPr>
          <w:rFonts w:ascii="Segoe UI Emoji" w:hAnsi="Segoe UI Emoji" w:cs="Segoe UI Emoji"/>
          <w:sz w:val="28"/>
          <w:szCs w:val="28"/>
        </w:rPr>
        <w:t>🔹</w:t>
      </w:r>
      <w:r w:rsidRPr="00A335E0">
        <w:rPr>
          <w:rFonts w:ascii="Times New Roman" w:hAnsi="Times New Roman" w:cs="Times New Roman"/>
          <w:sz w:val="28"/>
          <w:szCs w:val="28"/>
        </w:rPr>
        <w:t>Постановление Одиннадцатого арбитражного апелляционного суда от 08.11.2022 по делу № А55-35896/2021</w:t>
      </w:r>
    </w:p>
    <w:p w14:paraId="6B78BC28" w14:textId="3EF5CFCD" w:rsidR="00D70977" w:rsidRPr="00A335E0" w:rsidRDefault="006807DB" w:rsidP="00A3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E0">
        <w:rPr>
          <w:rFonts w:ascii="Segoe UI Emoji" w:hAnsi="Segoe UI Emoji" w:cs="Segoe UI Emoji"/>
          <w:sz w:val="28"/>
          <w:szCs w:val="28"/>
        </w:rPr>
        <w:t>🔹</w:t>
      </w:r>
      <w:r w:rsidRPr="00A335E0">
        <w:rPr>
          <w:rFonts w:ascii="Times New Roman" w:hAnsi="Times New Roman" w:cs="Times New Roman"/>
          <w:sz w:val="28"/>
          <w:szCs w:val="28"/>
        </w:rPr>
        <w:t>Постановление Тринадцатого арбитражного апелляционного суда от 09.11.2022 по делу № А56-97073/2021</w:t>
      </w:r>
    </w:p>
    <w:sectPr w:rsidR="00D70977" w:rsidRPr="00A3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77"/>
    <w:rsid w:val="006807DB"/>
    <w:rsid w:val="00A335E0"/>
    <w:rsid w:val="00D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782"/>
  <w15:chartTrackingRefBased/>
  <w15:docId w15:val="{EDED5A37-359F-4E5D-BF2D-1F3DC430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5E0"/>
  </w:style>
  <w:style w:type="paragraph" w:styleId="1">
    <w:name w:val="heading 1"/>
    <w:basedOn w:val="a"/>
    <w:next w:val="a"/>
    <w:link w:val="10"/>
    <w:uiPriority w:val="9"/>
    <w:qFormat/>
    <w:rsid w:val="00A3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5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5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5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5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35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35E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35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35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35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35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35E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3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35E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35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335E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3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35E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35E0"/>
    <w:rPr>
      <w:b/>
      <w:bCs/>
    </w:rPr>
  </w:style>
  <w:style w:type="character" w:styleId="a9">
    <w:name w:val="Emphasis"/>
    <w:basedOn w:val="a0"/>
    <w:uiPriority w:val="20"/>
    <w:qFormat/>
    <w:rsid w:val="00A335E0"/>
    <w:rPr>
      <w:i/>
      <w:iCs/>
    </w:rPr>
  </w:style>
  <w:style w:type="paragraph" w:styleId="aa">
    <w:name w:val="No Spacing"/>
    <w:uiPriority w:val="1"/>
    <w:qFormat/>
    <w:rsid w:val="00A335E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35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35E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335E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335E0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335E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335E0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335E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A335E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335E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35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2022-12-06T08:08:00Z</dcterms:created>
  <dcterms:modified xsi:type="dcterms:W3CDTF">2022-12-06T08:33:00Z</dcterms:modified>
</cp:coreProperties>
</file>